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978" w:rsidRDefault="004A01F5" w:rsidP="00845FC5">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4A01F5" w:rsidRDefault="004A01F5" w:rsidP="00845FC5">
      <w:pPr>
        <w:spacing w:line="360" w:lineRule="auto"/>
        <w:jc w:val="center"/>
        <w:rPr>
          <w:rFonts w:ascii="Palatino Linotype" w:hAnsi="Palatino Linotype"/>
          <w:b/>
          <w:sz w:val="32"/>
          <w:szCs w:val="32"/>
        </w:rPr>
      </w:pPr>
      <w:r>
        <w:rPr>
          <w:rFonts w:ascii="Palatino Linotype" w:hAnsi="Palatino Linotype"/>
          <w:b/>
          <w:sz w:val="32"/>
          <w:szCs w:val="32"/>
        </w:rPr>
        <w:t>Με σύντομη ερμηνεία</w:t>
      </w:r>
    </w:p>
    <w:p w:rsidR="004A01F5" w:rsidRDefault="004A01F5" w:rsidP="00845FC5">
      <w:pPr>
        <w:spacing w:line="360" w:lineRule="auto"/>
        <w:jc w:val="center"/>
        <w:rPr>
          <w:rFonts w:ascii="Palatino Linotype" w:hAnsi="Palatino Linotype"/>
          <w:b/>
          <w:sz w:val="32"/>
          <w:szCs w:val="32"/>
        </w:rPr>
      </w:pPr>
      <w:r>
        <w:rPr>
          <w:rFonts w:ascii="Palatino Linotype" w:hAnsi="Palatino Linotype"/>
          <w:b/>
          <w:sz w:val="32"/>
          <w:szCs w:val="32"/>
        </w:rPr>
        <w:t xml:space="preserve">Τόμος Α’ </w:t>
      </w:r>
    </w:p>
    <w:p w:rsidR="004A01F5" w:rsidRDefault="004A01F5" w:rsidP="00845FC5">
      <w:pPr>
        <w:spacing w:line="360" w:lineRule="auto"/>
        <w:jc w:val="center"/>
        <w:rPr>
          <w:rFonts w:ascii="Palatino Linotype" w:hAnsi="Palatino Linotype"/>
          <w:b/>
          <w:sz w:val="32"/>
          <w:szCs w:val="32"/>
        </w:rPr>
      </w:pPr>
    </w:p>
    <w:p w:rsidR="004A01F5" w:rsidRDefault="004A01F5" w:rsidP="00845FC5">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ΛΓ’ (33)</w:t>
      </w:r>
    </w:p>
    <w:p w:rsidR="004A01F5" w:rsidRDefault="004A01F5" w:rsidP="004A01F5">
      <w:pPr>
        <w:spacing w:line="360" w:lineRule="auto"/>
        <w:ind w:firstLine="720"/>
        <w:jc w:val="both"/>
        <w:rPr>
          <w:rFonts w:ascii="Palatino Linotype" w:hAnsi="Palatino Linotype"/>
          <w:b/>
          <w:sz w:val="28"/>
          <w:szCs w:val="28"/>
        </w:rPr>
      </w:pPr>
      <w:r>
        <w:rPr>
          <w:rFonts w:ascii="Palatino Linotype" w:hAnsi="Palatino Linotype"/>
          <w:b/>
          <w:sz w:val="28"/>
          <w:szCs w:val="28"/>
        </w:rPr>
        <w:t>Στίχ. 1-49. Οι σταθμοί της πορείας των Ισραηλιτών από την Αίγυπτο μέχρι τη Μωάβ.</w:t>
      </w:r>
    </w:p>
    <w:p w:rsidR="004A01F5" w:rsidRDefault="004A01F5" w:rsidP="004A01F5">
      <w:pPr>
        <w:spacing w:line="360" w:lineRule="auto"/>
        <w:ind w:firstLine="720"/>
        <w:jc w:val="both"/>
        <w:rPr>
          <w:rFonts w:ascii="Palatino Linotype" w:hAnsi="Palatino Linotype"/>
          <w:sz w:val="28"/>
          <w:szCs w:val="28"/>
        </w:rPr>
      </w:pPr>
      <w:r>
        <w:rPr>
          <w:rFonts w:ascii="Palatino Linotype" w:hAnsi="Palatino Linotype"/>
          <w:sz w:val="28"/>
          <w:szCs w:val="28"/>
        </w:rPr>
        <w:t>1 Αυτές είναι οι μετακινήσεις και οι σταθμοί της πορείας του ισραηλιτικού λαού, από τότε που βγήκαν από τη χώρα της Αιγύπτου με τη στρατιωτική τους δύναμη, κάτω από την αρχηγία και καθοδήγηση του Μωυσή και του αρχιερέα Ααρών.</w:t>
      </w:r>
    </w:p>
    <w:p w:rsidR="003F1E56" w:rsidRDefault="003F1E56" w:rsidP="004A01F5">
      <w:pPr>
        <w:spacing w:line="360" w:lineRule="auto"/>
        <w:ind w:firstLine="720"/>
        <w:jc w:val="both"/>
        <w:rPr>
          <w:rFonts w:ascii="Palatino Linotype" w:hAnsi="Palatino Linotype"/>
          <w:sz w:val="28"/>
          <w:szCs w:val="28"/>
        </w:rPr>
      </w:pPr>
      <w:r>
        <w:rPr>
          <w:rFonts w:ascii="Palatino Linotype" w:hAnsi="Palatino Linotype"/>
          <w:sz w:val="28"/>
          <w:szCs w:val="28"/>
        </w:rPr>
        <w:t>2 Και ο Μωυσής έπειτα από εντολή του Θεού κατέγραψε τους τόπους από τους οποίους αναχωρούσαν και τους τόπους στους οποίους στάθμευαν. Αυτοί λοιπόν είναι οι τόποι όπου στάθμευαν κατά τη διάρκεια της πορείας τους:</w:t>
      </w:r>
    </w:p>
    <w:p w:rsidR="003F1E56" w:rsidRDefault="003F1E56" w:rsidP="004A01F5">
      <w:pPr>
        <w:spacing w:line="360" w:lineRule="auto"/>
        <w:ind w:firstLine="720"/>
        <w:jc w:val="both"/>
        <w:rPr>
          <w:rFonts w:ascii="Palatino Linotype" w:hAnsi="Palatino Linotype"/>
          <w:sz w:val="28"/>
          <w:szCs w:val="28"/>
        </w:rPr>
      </w:pPr>
      <w:r>
        <w:rPr>
          <w:rFonts w:ascii="Palatino Linotype" w:hAnsi="Palatino Linotype"/>
          <w:sz w:val="28"/>
          <w:szCs w:val="28"/>
        </w:rPr>
        <w:t>3 Τη δέκατη πέμπτη μέρα του πρώτου μήνα αναχώρησαν οι Ισραηλίτες από την πόλη Ραμεσσή. Ξεκίνησαν και βγήκαν από εκεί την επόμενη ημέρα του Πάσχα κάτω από την παντοδύναμη προστασία του Θεού, μπροστά στα μάτια όλων των Αιγυπτίων,</w:t>
      </w:r>
    </w:p>
    <w:p w:rsidR="003F1E56" w:rsidRDefault="003F1E56" w:rsidP="004A01F5">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4 ενώ οι Αιγύπτιοι έθαβαν όλους τους νεκρούς τους, όλα τα πρωτότοκά τους, που τους τα είχε εξολοθρεύσει ο Κύριος στη χώρα της Αιγύπτου˙ μ’ αυτόν τον τρόπο εκδικήθηκε ο Κύριος τους ειδωλολατρικούς θεούς των Αιγυπτίων και απέδειξε ότι είναι παντοδύναμος.</w:t>
      </w:r>
    </w:p>
    <w:p w:rsidR="003F1E56" w:rsidRDefault="003F1E56" w:rsidP="004A01F5">
      <w:pPr>
        <w:spacing w:line="360" w:lineRule="auto"/>
        <w:ind w:firstLine="720"/>
        <w:jc w:val="both"/>
        <w:rPr>
          <w:rFonts w:ascii="Palatino Linotype" w:hAnsi="Palatino Linotype"/>
          <w:sz w:val="28"/>
          <w:szCs w:val="28"/>
        </w:rPr>
      </w:pPr>
      <w:r>
        <w:rPr>
          <w:rFonts w:ascii="Palatino Linotype" w:hAnsi="Palatino Linotype"/>
          <w:sz w:val="28"/>
          <w:szCs w:val="28"/>
        </w:rPr>
        <w:t>5 Και οι Ισραηλίτες, αφού έφυγαν από την πόλη Ραμεσσή, στρατοπέδευσαν στη Σοκχώθ.</w:t>
      </w:r>
    </w:p>
    <w:p w:rsidR="003F1E56" w:rsidRDefault="003F1E56" w:rsidP="004A01F5">
      <w:pPr>
        <w:spacing w:line="360" w:lineRule="auto"/>
        <w:ind w:firstLine="720"/>
        <w:jc w:val="both"/>
        <w:rPr>
          <w:rFonts w:ascii="Palatino Linotype" w:hAnsi="Palatino Linotype"/>
          <w:sz w:val="28"/>
          <w:szCs w:val="28"/>
        </w:rPr>
      </w:pPr>
      <w:r>
        <w:rPr>
          <w:rFonts w:ascii="Palatino Linotype" w:hAnsi="Palatino Linotype"/>
          <w:sz w:val="28"/>
          <w:szCs w:val="28"/>
        </w:rPr>
        <w:t>6 Αφού αναχώρησαν από τη Σοκχώθ, στρατοπέδευσαν στη Βουθάν, που βρίσκεται σε κάποιο μέρος της ερήμου Οθώμ.</w:t>
      </w:r>
    </w:p>
    <w:p w:rsidR="003F1E56" w:rsidRDefault="003F1E56" w:rsidP="004A01F5">
      <w:pPr>
        <w:spacing w:line="360" w:lineRule="auto"/>
        <w:ind w:firstLine="720"/>
        <w:jc w:val="both"/>
        <w:rPr>
          <w:rFonts w:ascii="Palatino Linotype" w:hAnsi="Palatino Linotype"/>
          <w:sz w:val="28"/>
          <w:szCs w:val="28"/>
        </w:rPr>
      </w:pPr>
      <w:r>
        <w:rPr>
          <w:rFonts w:ascii="Palatino Linotype" w:hAnsi="Palatino Linotype"/>
          <w:sz w:val="28"/>
          <w:szCs w:val="28"/>
        </w:rPr>
        <w:t>7 Αναχώρησαν από τη Βουθάν και μεταστάθμευσαν κοντά στην Ειρώθ, που βρίσκεται απέναντι από τη Βεελσεπφών, και στρατοπέδευσαν απέναντι από την πόλη Μάγδωλο.</w:t>
      </w:r>
    </w:p>
    <w:p w:rsidR="003F1E56" w:rsidRDefault="003F1E56" w:rsidP="004A01F5">
      <w:pPr>
        <w:spacing w:line="360" w:lineRule="auto"/>
        <w:ind w:firstLine="720"/>
        <w:jc w:val="both"/>
        <w:rPr>
          <w:rFonts w:ascii="Palatino Linotype" w:hAnsi="Palatino Linotype"/>
          <w:sz w:val="28"/>
          <w:szCs w:val="28"/>
        </w:rPr>
      </w:pPr>
      <w:r>
        <w:rPr>
          <w:rFonts w:ascii="Palatino Linotype" w:hAnsi="Palatino Linotype"/>
          <w:sz w:val="28"/>
          <w:szCs w:val="28"/>
        </w:rPr>
        <w:t>8 Αναχώρησαν από τη θέση που βρίσκονται απέναντι από την Ειρώθ, και πέρασαν μέσα από την Ερυθρά Θάλασσα στην απέναντι έρημο Σουρ και βάδισαν επί τρεις ημέρες μέσα από την έρημο αυτή και στρατοπέδευσαν στη θέση Πικρίες.</w:t>
      </w:r>
    </w:p>
    <w:p w:rsidR="003F1E56" w:rsidRDefault="003F1E56" w:rsidP="004A01F5">
      <w:pPr>
        <w:spacing w:line="360" w:lineRule="auto"/>
        <w:ind w:firstLine="720"/>
        <w:jc w:val="both"/>
        <w:rPr>
          <w:rFonts w:ascii="Palatino Linotype" w:hAnsi="Palatino Linotype"/>
          <w:sz w:val="28"/>
          <w:szCs w:val="28"/>
        </w:rPr>
      </w:pPr>
      <w:r>
        <w:rPr>
          <w:rFonts w:ascii="Palatino Linotype" w:hAnsi="Palatino Linotype"/>
          <w:sz w:val="28"/>
          <w:szCs w:val="28"/>
        </w:rPr>
        <w:t>9 Αναχώρησαν από τη θέση Πικρίες και ήλθαν στην Αιλίμ˙ και στην Αιλίμ υπήρχαν δώδεκα πηγές νερού και εβδομήντα φοίνικες. Οι Ισραηλίτες στρατοπέδευσαν εκεί κοντά στις πηγές του νερού.</w:t>
      </w:r>
    </w:p>
    <w:p w:rsidR="003F1E56" w:rsidRDefault="003F1E56" w:rsidP="004A01F5">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10 Αναχώρησαν από την Αιλίμ και στρατοπέδευσαν κοντά στην Ερυθρά Θάλασσα.</w:t>
      </w:r>
    </w:p>
    <w:p w:rsidR="003F1E56" w:rsidRDefault="003F1E56" w:rsidP="004A01F5">
      <w:pPr>
        <w:spacing w:line="360" w:lineRule="auto"/>
        <w:ind w:firstLine="720"/>
        <w:jc w:val="both"/>
        <w:rPr>
          <w:rFonts w:ascii="Palatino Linotype" w:hAnsi="Palatino Linotype"/>
          <w:sz w:val="28"/>
          <w:szCs w:val="28"/>
        </w:rPr>
      </w:pPr>
      <w:r>
        <w:rPr>
          <w:rFonts w:ascii="Palatino Linotype" w:hAnsi="Palatino Linotype"/>
          <w:sz w:val="28"/>
          <w:szCs w:val="28"/>
        </w:rPr>
        <w:t>11 Αναχώρησαν από την Ερυθρά Θάλασσα και στρατοπέδευσαν στην έρημο Σιν.</w:t>
      </w:r>
    </w:p>
    <w:p w:rsidR="003F1E56" w:rsidRDefault="003F1E56" w:rsidP="004A01F5">
      <w:pPr>
        <w:spacing w:line="360" w:lineRule="auto"/>
        <w:ind w:firstLine="720"/>
        <w:jc w:val="both"/>
        <w:rPr>
          <w:rFonts w:ascii="Palatino Linotype" w:hAnsi="Palatino Linotype"/>
          <w:sz w:val="28"/>
          <w:szCs w:val="28"/>
        </w:rPr>
      </w:pPr>
      <w:r>
        <w:rPr>
          <w:rFonts w:ascii="Palatino Linotype" w:hAnsi="Palatino Linotype"/>
          <w:sz w:val="28"/>
          <w:szCs w:val="28"/>
        </w:rPr>
        <w:t>12 Αναχώρησαν από την έρημο Σιν και στρατοπέδευσαν στη Ραφακά.</w:t>
      </w:r>
    </w:p>
    <w:p w:rsidR="003F1E56" w:rsidRDefault="003F1E56" w:rsidP="004A01F5">
      <w:pPr>
        <w:spacing w:line="360" w:lineRule="auto"/>
        <w:ind w:firstLine="720"/>
        <w:jc w:val="both"/>
        <w:rPr>
          <w:rFonts w:ascii="Palatino Linotype" w:hAnsi="Palatino Linotype"/>
          <w:sz w:val="28"/>
          <w:szCs w:val="28"/>
        </w:rPr>
      </w:pPr>
      <w:r>
        <w:rPr>
          <w:rFonts w:ascii="Palatino Linotype" w:hAnsi="Palatino Linotype"/>
          <w:sz w:val="28"/>
          <w:szCs w:val="28"/>
        </w:rPr>
        <w:t>13 Αναχώρησαν από τη Ραφακά και στρατοπέδευσαν στην Αιλούς.</w:t>
      </w:r>
    </w:p>
    <w:p w:rsidR="003F1E56" w:rsidRDefault="003F1E56" w:rsidP="004A01F5">
      <w:pPr>
        <w:spacing w:line="360" w:lineRule="auto"/>
        <w:ind w:firstLine="720"/>
        <w:jc w:val="both"/>
        <w:rPr>
          <w:rFonts w:ascii="Palatino Linotype" w:hAnsi="Palatino Linotype"/>
          <w:sz w:val="28"/>
          <w:szCs w:val="28"/>
        </w:rPr>
      </w:pPr>
      <w:r>
        <w:rPr>
          <w:rFonts w:ascii="Palatino Linotype" w:hAnsi="Palatino Linotype"/>
          <w:sz w:val="28"/>
          <w:szCs w:val="28"/>
        </w:rPr>
        <w:t>14 Αναχώρησαν από την Αιλούς και στρατοπέδευσαν στη Ραφιδίν, όπου δεν υπήρχε καθόλου νερό για να πιει ο λαός του Θεού.</w:t>
      </w:r>
    </w:p>
    <w:p w:rsidR="003F1E56" w:rsidRDefault="003F1E56" w:rsidP="004A01F5">
      <w:pPr>
        <w:spacing w:line="360" w:lineRule="auto"/>
        <w:ind w:firstLine="720"/>
        <w:jc w:val="both"/>
        <w:rPr>
          <w:rFonts w:ascii="Palatino Linotype" w:hAnsi="Palatino Linotype"/>
          <w:sz w:val="28"/>
          <w:szCs w:val="28"/>
        </w:rPr>
      </w:pPr>
      <w:r>
        <w:rPr>
          <w:rFonts w:ascii="Palatino Linotype" w:hAnsi="Palatino Linotype"/>
          <w:sz w:val="28"/>
          <w:szCs w:val="28"/>
        </w:rPr>
        <w:t>15 Αναχώρησαν από τη Ραφιδίν και στρατοπέδευσαν στην έρημο του Σινά.</w:t>
      </w:r>
    </w:p>
    <w:p w:rsidR="00355E9D" w:rsidRDefault="00355E9D" w:rsidP="004A01F5">
      <w:pPr>
        <w:spacing w:line="360" w:lineRule="auto"/>
        <w:ind w:firstLine="720"/>
        <w:jc w:val="both"/>
        <w:rPr>
          <w:rFonts w:ascii="Palatino Linotype" w:hAnsi="Palatino Linotype"/>
          <w:sz w:val="28"/>
          <w:szCs w:val="28"/>
        </w:rPr>
      </w:pPr>
      <w:r>
        <w:rPr>
          <w:rFonts w:ascii="Palatino Linotype" w:hAnsi="Palatino Linotype"/>
          <w:sz w:val="28"/>
          <w:szCs w:val="28"/>
        </w:rPr>
        <w:t>16 Αναχώρησαν από την έρημο του Σινά και στρατοπέδευσαν στη θέση Μνήματα της Επιθυμίας.</w:t>
      </w:r>
    </w:p>
    <w:p w:rsidR="00355E9D" w:rsidRDefault="00355E9D" w:rsidP="004A01F5">
      <w:pPr>
        <w:spacing w:line="360" w:lineRule="auto"/>
        <w:ind w:firstLine="720"/>
        <w:jc w:val="both"/>
        <w:rPr>
          <w:rFonts w:ascii="Palatino Linotype" w:hAnsi="Palatino Linotype"/>
          <w:sz w:val="28"/>
          <w:szCs w:val="28"/>
        </w:rPr>
      </w:pPr>
      <w:r>
        <w:rPr>
          <w:rFonts w:ascii="Palatino Linotype" w:hAnsi="Palatino Linotype"/>
          <w:sz w:val="28"/>
          <w:szCs w:val="28"/>
        </w:rPr>
        <w:t>17 Αναχώρησαν από τα Μνήματα της Επιθυμίας και στρατοπέδευσαν στην Ασηρώθ.</w:t>
      </w:r>
    </w:p>
    <w:p w:rsidR="00355E9D" w:rsidRDefault="00355E9D" w:rsidP="004A01F5">
      <w:pPr>
        <w:spacing w:line="360" w:lineRule="auto"/>
        <w:ind w:firstLine="720"/>
        <w:jc w:val="both"/>
        <w:rPr>
          <w:rFonts w:ascii="Palatino Linotype" w:hAnsi="Palatino Linotype"/>
          <w:sz w:val="28"/>
          <w:szCs w:val="28"/>
        </w:rPr>
      </w:pPr>
      <w:r>
        <w:rPr>
          <w:rFonts w:ascii="Palatino Linotype" w:hAnsi="Palatino Linotype"/>
          <w:sz w:val="28"/>
          <w:szCs w:val="28"/>
        </w:rPr>
        <w:t>18 Αναχώρησαν από την Ασηρώθ και στρατοπέδευσαν στη Ραθαμά.</w:t>
      </w:r>
    </w:p>
    <w:p w:rsidR="00355E9D" w:rsidRDefault="00355E9D" w:rsidP="004A01F5">
      <w:pPr>
        <w:spacing w:line="360" w:lineRule="auto"/>
        <w:ind w:firstLine="720"/>
        <w:jc w:val="both"/>
        <w:rPr>
          <w:rFonts w:ascii="Palatino Linotype" w:hAnsi="Palatino Linotype"/>
          <w:sz w:val="28"/>
          <w:szCs w:val="28"/>
        </w:rPr>
      </w:pPr>
      <w:r>
        <w:rPr>
          <w:rFonts w:ascii="Palatino Linotype" w:hAnsi="Palatino Linotype"/>
          <w:sz w:val="28"/>
          <w:szCs w:val="28"/>
        </w:rPr>
        <w:t>19 Αναχώρησαν από τη Ραθαμά και στρατοπέδευσαν στη Ρεμμών Φαρές.</w:t>
      </w:r>
    </w:p>
    <w:p w:rsidR="00355E9D" w:rsidRDefault="00355E9D" w:rsidP="004A01F5">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20 Αναχώρησαν από τη Ρεμμών Φαρές και στρατοπέδευσαν στη Λεβωνά.</w:t>
      </w:r>
    </w:p>
    <w:p w:rsidR="00355E9D" w:rsidRDefault="00355E9D" w:rsidP="004A01F5">
      <w:pPr>
        <w:spacing w:line="360" w:lineRule="auto"/>
        <w:ind w:firstLine="720"/>
        <w:jc w:val="both"/>
        <w:rPr>
          <w:rFonts w:ascii="Palatino Linotype" w:hAnsi="Palatino Linotype"/>
          <w:sz w:val="28"/>
          <w:szCs w:val="28"/>
        </w:rPr>
      </w:pPr>
      <w:r>
        <w:rPr>
          <w:rFonts w:ascii="Palatino Linotype" w:hAnsi="Palatino Linotype"/>
          <w:sz w:val="28"/>
          <w:szCs w:val="28"/>
        </w:rPr>
        <w:t>21 Αναχώρησαν από τη Λεβωνά και στρατοπέδευσαν στη Ρεσσάν.</w:t>
      </w:r>
    </w:p>
    <w:p w:rsidR="00355E9D" w:rsidRDefault="00355E9D" w:rsidP="004A01F5">
      <w:pPr>
        <w:spacing w:line="360" w:lineRule="auto"/>
        <w:ind w:firstLine="720"/>
        <w:jc w:val="both"/>
        <w:rPr>
          <w:rFonts w:ascii="Palatino Linotype" w:hAnsi="Palatino Linotype"/>
          <w:sz w:val="28"/>
          <w:szCs w:val="28"/>
        </w:rPr>
      </w:pPr>
      <w:r>
        <w:rPr>
          <w:rFonts w:ascii="Palatino Linotype" w:hAnsi="Palatino Linotype"/>
          <w:sz w:val="28"/>
          <w:szCs w:val="28"/>
        </w:rPr>
        <w:t>22 Αναχώρησαν από τη Ρεσσάν και στρατοπέδευσαν στη Μακελλάθ.</w:t>
      </w:r>
    </w:p>
    <w:p w:rsidR="00355E9D" w:rsidRDefault="00355E9D" w:rsidP="004A01F5">
      <w:pPr>
        <w:spacing w:line="360" w:lineRule="auto"/>
        <w:ind w:firstLine="720"/>
        <w:jc w:val="both"/>
        <w:rPr>
          <w:rFonts w:ascii="Palatino Linotype" w:hAnsi="Palatino Linotype"/>
          <w:sz w:val="28"/>
          <w:szCs w:val="28"/>
        </w:rPr>
      </w:pPr>
      <w:r>
        <w:rPr>
          <w:rFonts w:ascii="Palatino Linotype" w:hAnsi="Palatino Linotype"/>
          <w:sz w:val="28"/>
          <w:szCs w:val="28"/>
        </w:rPr>
        <w:t>23 Αναχώρησαν από τη Μακελλάθ και στρατοπέδευσαν στη Σαφάρ.</w:t>
      </w:r>
    </w:p>
    <w:p w:rsidR="00355E9D" w:rsidRDefault="00355E9D" w:rsidP="004A01F5">
      <w:pPr>
        <w:spacing w:line="360" w:lineRule="auto"/>
        <w:ind w:firstLine="720"/>
        <w:jc w:val="both"/>
        <w:rPr>
          <w:rFonts w:ascii="Palatino Linotype" w:hAnsi="Palatino Linotype"/>
          <w:sz w:val="28"/>
          <w:szCs w:val="28"/>
        </w:rPr>
      </w:pPr>
      <w:r>
        <w:rPr>
          <w:rFonts w:ascii="Palatino Linotype" w:hAnsi="Palatino Linotype"/>
          <w:sz w:val="28"/>
          <w:szCs w:val="28"/>
        </w:rPr>
        <w:t>24 Αναχώρησαν από τη Σαφάρ και στρατοπέδευσαν στη Χαραδάθ.</w:t>
      </w:r>
    </w:p>
    <w:p w:rsidR="00355E9D" w:rsidRDefault="00355E9D" w:rsidP="004A01F5">
      <w:pPr>
        <w:spacing w:line="360" w:lineRule="auto"/>
        <w:ind w:firstLine="720"/>
        <w:jc w:val="both"/>
        <w:rPr>
          <w:rFonts w:ascii="Palatino Linotype" w:hAnsi="Palatino Linotype"/>
          <w:sz w:val="28"/>
          <w:szCs w:val="28"/>
        </w:rPr>
      </w:pPr>
      <w:r>
        <w:rPr>
          <w:rFonts w:ascii="Palatino Linotype" w:hAnsi="Palatino Linotype"/>
          <w:sz w:val="28"/>
          <w:szCs w:val="28"/>
        </w:rPr>
        <w:t>25 Αναχώρησαν από τη Χαραδάθ και στρατοπέδευσαν στη Μακηλώθ.</w:t>
      </w:r>
    </w:p>
    <w:p w:rsidR="00355E9D" w:rsidRDefault="00355E9D" w:rsidP="004A01F5">
      <w:pPr>
        <w:spacing w:line="360" w:lineRule="auto"/>
        <w:ind w:firstLine="720"/>
        <w:jc w:val="both"/>
        <w:rPr>
          <w:rFonts w:ascii="Palatino Linotype" w:hAnsi="Palatino Linotype"/>
          <w:sz w:val="28"/>
          <w:szCs w:val="28"/>
        </w:rPr>
      </w:pPr>
      <w:r>
        <w:rPr>
          <w:rFonts w:ascii="Palatino Linotype" w:hAnsi="Palatino Linotype"/>
          <w:sz w:val="28"/>
          <w:szCs w:val="28"/>
        </w:rPr>
        <w:t>26 Αναχώρησαν από τη Μακηλώθ και στρατοπέδευσαν στην Καταάθ.</w:t>
      </w:r>
    </w:p>
    <w:p w:rsidR="00355E9D" w:rsidRDefault="00355E9D" w:rsidP="004A01F5">
      <w:pPr>
        <w:spacing w:line="360" w:lineRule="auto"/>
        <w:ind w:firstLine="720"/>
        <w:jc w:val="both"/>
        <w:rPr>
          <w:rFonts w:ascii="Palatino Linotype" w:hAnsi="Palatino Linotype"/>
          <w:sz w:val="28"/>
          <w:szCs w:val="28"/>
        </w:rPr>
      </w:pPr>
      <w:r>
        <w:rPr>
          <w:rFonts w:ascii="Palatino Linotype" w:hAnsi="Palatino Linotype"/>
          <w:sz w:val="28"/>
          <w:szCs w:val="28"/>
        </w:rPr>
        <w:t>27 Αναχώρησαν από την Καταάθ και στρατοπέδευσαν στην Ταράθ.</w:t>
      </w:r>
    </w:p>
    <w:p w:rsidR="00355E9D" w:rsidRDefault="00355E9D" w:rsidP="004A01F5">
      <w:pPr>
        <w:spacing w:line="360" w:lineRule="auto"/>
        <w:ind w:firstLine="720"/>
        <w:jc w:val="both"/>
        <w:rPr>
          <w:rFonts w:ascii="Palatino Linotype" w:hAnsi="Palatino Linotype"/>
          <w:sz w:val="28"/>
          <w:szCs w:val="28"/>
        </w:rPr>
      </w:pPr>
      <w:r>
        <w:rPr>
          <w:rFonts w:ascii="Palatino Linotype" w:hAnsi="Palatino Linotype"/>
          <w:sz w:val="28"/>
          <w:szCs w:val="28"/>
        </w:rPr>
        <w:t>28 Αναχώρησαν από τη Ταράθ και στρατοπέδευσαν στη Μαθεκκά.</w:t>
      </w:r>
    </w:p>
    <w:p w:rsidR="00355E9D" w:rsidRDefault="00355E9D" w:rsidP="004A01F5">
      <w:pPr>
        <w:spacing w:line="360" w:lineRule="auto"/>
        <w:ind w:firstLine="720"/>
        <w:jc w:val="both"/>
        <w:rPr>
          <w:rFonts w:ascii="Palatino Linotype" w:hAnsi="Palatino Linotype"/>
          <w:sz w:val="28"/>
          <w:szCs w:val="28"/>
        </w:rPr>
      </w:pPr>
      <w:r>
        <w:rPr>
          <w:rFonts w:ascii="Palatino Linotype" w:hAnsi="Palatino Linotype"/>
          <w:sz w:val="28"/>
          <w:szCs w:val="28"/>
        </w:rPr>
        <w:t>29 Αναχώρησαν από την Μαθεκκά και στρατοπέδευσαν στη Σελμωνά.</w:t>
      </w:r>
    </w:p>
    <w:p w:rsidR="00355E9D" w:rsidRDefault="00355E9D" w:rsidP="004A01F5">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30 Αναχώρησαν από τη Σελμωνά και στρατοπέδευσαν στη Μασουρούθ.</w:t>
      </w:r>
    </w:p>
    <w:p w:rsidR="00355E9D" w:rsidRDefault="00355E9D" w:rsidP="004A01F5">
      <w:pPr>
        <w:spacing w:line="360" w:lineRule="auto"/>
        <w:ind w:firstLine="720"/>
        <w:jc w:val="both"/>
        <w:rPr>
          <w:rFonts w:ascii="Palatino Linotype" w:hAnsi="Palatino Linotype"/>
          <w:sz w:val="28"/>
          <w:szCs w:val="28"/>
        </w:rPr>
      </w:pPr>
      <w:r>
        <w:rPr>
          <w:rFonts w:ascii="Palatino Linotype" w:hAnsi="Palatino Linotype"/>
          <w:sz w:val="28"/>
          <w:szCs w:val="28"/>
        </w:rPr>
        <w:t>31 Αναχώρησαν από τη Μασουρούθ</w:t>
      </w:r>
      <w:r w:rsidR="00930D41">
        <w:rPr>
          <w:rFonts w:ascii="Palatino Linotype" w:hAnsi="Palatino Linotype"/>
          <w:sz w:val="28"/>
          <w:szCs w:val="28"/>
        </w:rPr>
        <w:t xml:space="preserve"> και στρατοπέδευσαν στη Βαναία.</w:t>
      </w:r>
    </w:p>
    <w:p w:rsidR="00930D41" w:rsidRDefault="00930D41" w:rsidP="004A01F5">
      <w:pPr>
        <w:spacing w:line="360" w:lineRule="auto"/>
        <w:ind w:firstLine="720"/>
        <w:jc w:val="both"/>
        <w:rPr>
          <w:rFonts w:ascii="Palatino Linotype" w:hAnsi="Palatino Linotype"/>
          <w:sz w:val="28"/>
          <w:szCs w:val="28"/>
        </w:rPr>
      </w:pPr>
      <w:r>
        <w:rPr>
          <w:rFonts w:ascii="Palatino Linotype" w:hAnsi="Palatino Linotype"/>
          <w:sz w:val="28"/>
          <w:szCs w:val="28"/>
        </w:rPr>
        <w:t>32 Αναχώρησαν από τη Βαναία και στρατοπέδευσαν στο όρος Γαδγάδ (κοντά στο όρος Ωρ).</w:t>
      </w:r>
    </w:p>
    <w:p w:rsidR="00930D41" w:rsidRDefault="00930D41" w:rsidP="004A01F5">
      <w:pPr>
        <w:spacing w:line="360" w:lineRule="auto"/>
        <w:ind w:firstLine="720"/>
        <w:jc w:val="both"/>
        <w:rPr>
          <w:rFonts w:ascii="Palatino Linotype" w:hAnsi="Palatino Linotype"/>
          <w:sz w:val="28"/>
          <w:szCs w:val="28"/>
        </w:rPr>
      </w:pPr>
      <w:r>
        <w:rPr>
          <w:rFonts w:ascii="Palatino Linotype" w:hAnsi="Palatino Linotype"/>
          <w:sz w:val="28"/>
          <w:szCs w:val="28"/>
        </w:rPr>
        <w:t>33 Αναχώρησαν από το όρος Γαδγάδ και στρατοπέδευσαν στην Ετεβαθά.</w:t>
      </w:r>
    </w:p>
    <w:p w:rsidR="00930D41" w:rsidRDefault="00930D41" w:rsidP="004A01F5">
      <w:pPr>
        <w:spacing w:line="360" w:lineRule="auto"/>
        <w:ind w:firstLine="720"/>
        <w:jc w:val="both"/>
        <w:rPr>
          <w:rFonts w:ascii="Palatino Linotype" w:hAnsi="Palatino Linotype"/>
          <w:sz w:val="28"/>
          <w:szCs w:val="28"/>
        </w:rPr>
      </w:pPr>
      <w:r>
        <w:rPr>
          <w:rFonts w:ascii="Palatino Linotype" w:hAnsi="Palatino Linotype"/>
          <w:sz w:val="28"/>
          <w:szCs w:val="28"/>
        </w:rPr>
        <w:t>34 Αναχώρησαν από την Ετεβαθά και στρατοπέδευσαν στην Εβρωνά.</w:t>
      </w:r>
    </w:p>
    <w:p w:rsidR="00930D41" w:rsidRDefault="00930D41" w:rsidP="004A01F5">
      <w:pPr>
        <w:spacing w:line="360" w:lineRule="auto"/>
        <w:ind w:firstLine="720"/>
        <w:jc w:val="both"/>
        <w:rPr>
          <w:rFonts w:ascii="Palatino Linotype" w:hAnsi="Palatino Linotype"/>
          <w:sz w:val="28"/>
          <w:szCs w:val="28"/>
        </w:rPr>
      </w:pPr>
      <w:r>
        <w:rPr>
          <w:rFonts w:ascii="Palatino Linotype" w:hAnsi="Palatino Linotype"/>
          <w:sz w:val="28"/>
          <w:szCs w:val="28"/>
        </w:rPr>
        <w:t>35 Αναχώρησαν από την Εβρωνά και στρατοπέδευσαν στη Γεσιών Γάβερ (στον μυχό του Ελανιτικού κόλπου).</w:t>
      </w:r>
    </w:p>
    <w:p w:rsidR="00930D41" w:rsidRDefault="00930D41" w:rsidP="004A01F5">
      <w:pPr>
        <w:spacing w:line="360" w:lineRule="auto"/>
        <w:ind w:firstLine="720"/>
        <w:jc w:val="both"/>
        <w:rPr>
          <w:rFonts w:ascii="Palatino Linotype" w:hAnsi="Palatino Linotype"/>
          <w:sz w:val="28"/>
          <w:szCs w:val="28"/>
        </w:rPr>
      </w:pPr>
      <w:r>
        <w:rPr>
          <w:rFonts w:ascii="Palatino Linotype" w:hAnsi="Palatino Linotype"/>
          <w:sz w:val="28"/>
          <w:szCs w:val="28"/>
        </w:rPr>
        <w:t>36 Αναχώρησαν από τη Γεσιών Γάβερ και στρατοπέδευσαν στην έρημο Σιν˙ αναχώρησαν από την έρημο Σιν και στρατοπέδευσαν στην έρημο Φαράν˙  αυτή είναι η έρημος Κάδης.</w:t>
      </w:r>
    </w:p>
    <w:p w:rsidR="00930D41" w:rsidRDefault="00930D41" w:rsidP="004A01F5">
      <w:pPr>
        <w:spacing w:line="360" w:lineRule="auto"/>
        <w:ind w:firstLine="720"/>
        <w:jc w:val="both"/>
        <w:rPr>
          <w:rFonts w:ascii="Palatino Linotype" w:hAnsi="Palatino Linotype"/>
          <w:sz w:val="28"/>
          <w:szCs w:val="28"/>
        </w:rPr>
      </w:pPr>
      <w:r>
        <w:rPr>
          <w:rFonts w:ascii="Palatino Linotype" w:hAnsi="Palatino Linotype"/>
          <w:sz w:val="28"/>
          <w:szCs w:val="28"/>
        </w:rPr>
        <w:t>37 Αναχώρησαν από την έρημο Κάδης και στρατοπέδευσαν στο όρος Ωρ, στα σύνορα της χώρας Εδώμ.</w:t>
      </w:r>
    </w:p>
    <w:p w:rsidR="00930D41" w:rsidRDefault="00930D41" w:rsidP="004A01F5">
      <w:pPr>
        <w:spacing w:line="360" w:lineRule="auto"/>
        <w:ind w:firstLine="720"/>
        <w:jc w:val="both"/>
        <w:rPr>
          <w:rFonts w:ascii="Palatino Linotype" w:hAnsi="Palatino Linotype"/>
          <w:sz w:val="28"/>
          <w:szCs w:val="28"/>
        </w:rPr>
      </w:pPr>
      <w:r>
        <w:rPr>
          <w:rFonts w:ascii="Palatino Linotype" w:hAnsi="Palatino Linotype"/>
          <w:sz w:val="28"/>
          <w:szCs w:val="28"/>
        </w:rPr>
        <w:t>38 Και ο αρχιερέας Ααρών ανέβηκε στο όρος Ωρ μετά από  εντολή του Κυρίου και πέθανε εκεί την πρώτη ημέρα του πέμπτου μήνα του τεσσαρακοστού έτους της εξόδου του ισραηλιτικού λαού από την Αίγυπτο.</w:t>
      </w:r>
    </w:p>
    <w:p w:rsidR="00930D41" w:rsidRDefault="00930D41" w:rsidP="004A01F5">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39 Τότε ο Ααρών, όταν πέθανε επάνω στο όρος Ωρ, ήταν εκατόν είκοσι τριών ετών.</w:t>
      </w:r>
    </w:p>
    <w:p w:rsidR="00930D41" w:rsidRDefault="00930D41" w:rsidP="004A01F5">
      <w:pPr>
        <w:spacing w:line="360" w:lineRule="auto"/>
        <w:ind w:firstLine="720"/>
        <w:jc w:val="both"/>
        <w:rPr>
          <w:rFonts w:ascii="Palatino Linotype" w:hAnsi="Palatino Linotype"/>
          <w:sz w:val="28"/>
          <w:szCs w:val="28"/>
        </w:rPr>
      </w:pPr>
      <w:r>
        <w:rPr>
          <w:rFonts w:ascii="Palatino Linotype" w:hAnsi="Palatino Linotype"/>
          <w:sz w:val="28"/>
          <w:szCs w:val="28"/>
        </w:rPr>
        <w:t>40 Τότε ήταν που ο Χανανίς ο βασιλιάς της Αράδ, που κατοικούσε στα νότια της γης Χαναάν, πληροφορήθηκε ότι ο ισραηλιτικός λαός έρχεται στη Χαναάν.</w:t>
      </w:r>
    </w:p>
    <w:p w:rsidR="00930D41" w:rsidRDefault="00930D41" w:rsidP="004A01F5">
      <w:pPr>
        <w:spacing w:line="360" w:lineRule="auto"/>
        <w:ind w:firstLine="720"/>
        <w:jc w:val="both"/>
        <w:rPr>
          <w:rFonts w:ascii="Palatino Linotype" w:hAnsi="Palatino Linotype"/>
          <w:sz w:val="28"/>
          <w:szCs w:val="28"/>
        </w:rPr>
      </w:pPr>
      <w:r>
        <w:rPr>
          <w:rFonts w:ascii="Palatino Linotype" w:hAnsi="Palatino Linotype"/>
          <w:sz w:val="28"/>
          <w:szCs w:val="28"/>
        </w:rPr>
        <w:t>41 Οι Ισραηλίτες όμως δεν μπήκαν τότε στη γη Χαναάν. Αλλά έφυγαν από το όρος Ωρ και στρατοπέδευσαν στη Σελμωνά.</w:t>
      </w:r>
    </w:p>
    <w:p w:rsidR="00930D41" w:rsidRDefault="00930D41" w:rsidP="004A01F5">
      <w:pPr>
        <w:spacing w:line="360" w:lineRule="auto"/>
        <w:ind w:firstLine="720"/>
        <w:jc w:val="both"/>
        <w:rPr>
          <w:rFonts w:ascii="Palatino Linotype" w:hAnsi="Palatino Linotype"/>
          <w:sz w:val="28"/>
          <w:szCs w:val="28"/>
        </w:rPr>
      </w:pPr>
      <w:r>
        <w:rPr>
          <w:rFonts w:ascii="Palatino Linotype" w:hAnsi="Palatino Linotype"/>
          <w:sz w:val="28"/>
          <w:szCs w:val="28"/>
        </w:rPr>
        <w:t>42 Αναχώρησαν από τη Σελμωνά και στρατοπέδευσαν στη Φινώ.</w:t>
      </w:r>
    </w:p>
    <w:p w:rsidR="00930D41" w:rsidRDefault="00930D41" w:rsidP="004A01F5">
      <w:pPr>
        <w:spacing w:line="360" w:lineRule="auto"/>
        <w:ind w:firstLine="720"/>
        <w:jc w:val="both"/>
        <w:rPr>
          <w:rFonts w:ascii="Palatino Linotype" w:hAnsi="Palatino Linotype"/>
          <w:sz w:val="28"/>
          <w:szCs w:val="28"/>
        </w:rPr>
      </w:pPr>
      <w:r>
        <w:rPr>
          <w:rFonts w:ascii="Palatino Linotype" w:hAnsi="Palatino Linotype"/>
          <w:sz w:val="28"/>
          <w:szCs w:val="28"/>
        </w:rPr>
        <w:t>43 Αναχώρησαν από τη Φινώ και στρατοπέδευσαν στην Ωβώθ.</w:t>
      </w:r>
    </w:p>
    <w:p w:rsidR="00930D41" w:rsidRDefault="00930D41" w:rsidP="004A01F5">
      <w:pPr>
        <w:spacing w:line="360" w:lineRule="auto"/>
        <w:ind w:firstLine="720"/>
        <w:jc w:val="both"/>
        <w:rPr>
          <w:rFonts w:ascii="Palatino Linotype" w:hAnsi="Palatino Linotype"/>
          <w:sz w:val="28"/>
          <w:szCs w:val="28"/>
        </w:rPr>
      </w:pPr>
      <w:r>
        <w:rPr>
          <w:rFonts w:ascii="Palatino Linotype" w:hAnsi="Palatino Linotype"/>
          <w:sz w:val="28"/>
          <w:szCs w:val="28"/>
        </w:rPr>
        <w:t>44 Αναχώρησαν από την Ωβώθ και στρατοπέδευσαν στη Γαΐ, ανατολικά του ποταμού Ιορδάνου, στα σύνορα της περιοχής Μωάβ.</w:t>
      </w:r>
    </w:p>
    <w:p w:rsidR="00930D41" w:rsidRDefault="00930D41" w:rsidP="004A01F5">
      <w:pPr>
        <w:spacing w:line="360" w:lineRule="auto"/>
        <w:ind w:firstLine="720"/>
        <w:jc w:val="both"/>
        <w:rPr>
          <w:rFonts w:ascii="Palatino Linotype" w:hAnsi="Palatino Linotype"/>
          <w:sz w:val="28"/>
          <w:szCs w:val="28"/>
        </w:rPr>
      </w:pPr>
      <w:r>
        <w:rPr>
          <w:rFonts w:ascii="Palatino Linotype" w:hAnsi="Palatino Linotype"/>
          <w:sz w:val="28"/>
          <w:szCs w:val="28"/>
        </w:rPr>
        <w:t>45 Αναχώρησαν από τη Γαΐ και στρατοπέδευσαν στη Δαιβών Γαδ (βόρεια της Αρνών).</w:t>
      </w:r>
    </w:p>
    <w:p w:rsidR="00930D41" w:rsidRDefault="00BB6873" w:rsidP="004A01F5">
      <w:pPr>
        <w:spacing w:line="360" w:lineRule="auto"/>
        <w:ind w:firstLine="720"/>
        <w:jc w:val="both"/>
        <w:rPr>
          <w:rFonts w:ascii="Palatino Linotype" w:hAnsi="Palatino Linotype"/>
          <w:sz w:val="28"/>
          <w:szCs w:val="28"/>
        </w:rPr>
      </w:pPr>
      <w:r>
        <w:rPr>
          <w:rFonts w:ascii="Palatino Linotype" w:hAnsi="Palatino Linotype"/>
          <w:sz w:val="28"/>
          <w:szCs w:val="28"/>
        </w:rPr>
        <w:t>46 Αναχώρησαν από τη Δαιβών Γαδ και στρατοπέδευσαν στη Γελμών Δεβλαθαίμ (βόρεια της Δαιβών).</w:t>
      </w:r>
    </w:p>
    <w:p w:rsidR="00BB6873" w:rsidRDefault="00BB6873" w:rsidP="004A01F5">
      <w:pPr>
        <w:spacing w:line="360" w:lineRule="auto"/>
        <w:ind w:firstLine="720"/>
        <w:jc w:val="both"/>
        <w:rPr>
          <w:rFonts w:ascii="Palatino Linotype" w:hAnsi="Palatino Linotype"/>
          <w:sz w:val="28"/>
          <w:szCs w:val="28"/>
        </w:rPr>
      </w:pPr>
      <w:r>
        <w:rPr>
          <w:rFonts w:ascii="Palatino Linotype" w:hAnsi="Palatino Linotype"/>
          <w:sz w:val="28"/>
          <w:szCs w:val="28"/>
        </w:rPr>
        <w:t>47 Αναχώρησαν από τη Γελμών Δεβλαθαίμ και στρατοπέδευσαν στην οροσειρά Αβαρίμ, απέναντι από το όρος Ναβαΰ.</w:t>
      </w:r>
    </w:p>
    <w:p w:rsidR="00BB6873" w:rsidRDefault="00BB6873" w:rsidP="004A01F5">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48 Αναχώρησαν από την οροσειρά Αβαρίμ και στρατοπέδευσαν στα δυτικά της Μωάβ, κοντά στον Ιορδάνη, απέναντι από την Ιεριχώ.</w:t>
      </w:r>
    </w:p>
    <w:p w:rsidR="00BB6873" w:rsidRDefault="00BB6873" w:rsidP="004A01F5">
      <w:pPr>
        <w:spacing w:line="360" w:lineRule="auto"/>
        <w:ind w:firstLine="720"/>
        <w:jc w:val="both"/>
        <w:rPr>
          <w:rFonts w:ascii="Palatino Linotype" w:hAnsi="Palatino Linotype"/>
          <w:sz w:val="28"/>
          <w:szCs w:val="28"/>
        </w:rPr>
      </w:pPr>
      <w:r>
        <w:rPr>
          <w:rFonts w:ascii="Palatino Linotype" w:hAnsi="Palatino Linotype"/>
          <w:sz w:val="28"/>
          <w:szCs w:val="28"/>
        </w:rPr>
        <w:t>49 Και στρατοπέδευσαν κοντά στον Ιορδάνη ανάμεσα στην Αισιμώθ και τη Βελσατίμ, στα δυτικά της Μωάβ.</w:t>
      </w:r>
    </w:p>
    <w:p w:rsidR="00BB6873" w:rsidRDefault="00BB6873" w:rsidP="004A01F5">
      <w:pPr>
        <w:spacing w:line="360" w:lineRule="auto"/>
        <w:ind w:firstLine="720"/>
        <w:jc w:val="both"/>
        <w:rPr>
          <w:rFonts w:ascii="Palatino Linotype" w:hAnsi="Palatino Linotype"/>
          <w:b/>
          <w:sz w:val="28"/>
          <w:szCs w:val="28"/>
        </w:rPr>
      </w:pPr>
      <w:r>
        <w:rPr>
          <w:rFonts w:ascii="Palatino Linotype" w:hAnsi="Palatino Linotype"/>
          <w:b/>
          <w:sz w:val="28"/>
          <w:szCs w:val="28"/>
        </w:rPr>
        <w:t>Στίχ. 50-56. Οδηγίες για την κατάκτηση και τη διανομή της Χαναάν.</w:t>
      </w:r>
    </w:p>
    <w:p w:rsidR="00BB6873" w:rsidRDefault="00BB6873" w:rsidP="004A01F5">
      <w:pPr>
        <w:spacing w:line="360" w:lineRule="auto"/>
        <w:ind w:firstLine="720"/>
        <w:jc w:val="both"/>
        <w:rPr>
          <w:rFonts w:ascii="Palatino Linotype" w:hAnsi="Palatino Linotype"/>
          <w:sz w:val="28"/>
          <w:szCs w:val="28"/>
        </w:rPr>
      </w:pPr>
      <w:r>
        <w:rPr>
          <w:rFonts w:ascii="Palatino Linotype" w:hAnsi="Palatino Linotype"/>
          <w:sz w:val="28"/>
          <w:szCs w:val="28"/>
        </w:rPr>
        <w:t>50 Κι ενώ οι Ισραηλίτες βρίσκονταν στα δυτικά της Μωάβ κοντά στον Ιορδάνη ποταμό, απέναντι από την Ιεριχώ, ο Κύριος μίλησε στον Μωυσή και του είπε:</w:t>
      </w:r>
    </w:p>
    <w:p w:rsidR="00BB6873" w:rsidRDefault="00BB6873" w:rsidP="004A01F5">
      <w:pPr>
        <w:spacing w:line="360" w:lineRule="auto"/>
        <w:ind w:firstLine="720"/>
        <w:jc w:val="both"/>
        <w:rPr>
          <w:rFonts w:ascii="Palatino Linotype" w:hAnsi="Palatino Linotype"/>
          <w:sz w:val="28"/>
          <w:szCs w:val="28"/>
        </w:rPr>
      </w:pPr>
      <w:r>
        <w:rPr>
          <w:rFonts w:ascii="Palatino Linotype" w:hAnsi="Palatino Linotype"/>
          <w:sz w:val="28"/>
          <w:szCs w:val="28"/>
        </w:rPr>
        <w:t>51 «Να μιλήσεις στον ισραηλιτικό λαό και να τους πεις: Τώρα περνάτε τον ποταμό Ιορδάνη για να μπείτε στη χώρα της Χαναάν</w:t>
      </w:r>
      <w:r w:rsidR="00D85B6F">
        <w:rPr>
          <w:rFonts w:ascii="Palatino Linotype" w:hAnsi="Palatino Linotype"/>
          <w:sz w:val="28"/>
          <w:szCs w:val="28"/>
        </w:rPr>
        <w:t>˙</w:t>
      </w:r>
    </w:p>
    <w:p w:rsidR="00D85B6F" w:rsidRDefault="00D85B6F" w:rsidP="004A01F5">
      <w:pPr>
        <w:spacing w:line="360" w:lineRule="auto"/>
        <w:ind w:firstLine="720"/>
        <w:jc w:val="both"/>
        <w:rPr>
          <w:rFonts w:ascii="Palatino Linotype" w:hAnsi="Palatino Linotype"/>
          <w:sz w:val="28"/>
          <w:szCs w:val="28"/>
        </w:rPr>
      </w:pPr>
      <w:r>
        <w:rPr>
          <w:rFonts w:ascii="Palatino Linotype" w:hAnsi="Palatino Linotype"/>
          <w:sz w:val="28"/>
          <w:szCs w:val="28"/>
        </w:rPr>
        <w:t>52 θα εξοντώσετε από μπροστά σας όλους τους κατοίκους της χώρας αυτής, θα εξαφανίσετε και όλους τους ιερούς τους τόπους πάνω στα υψώματα όπου τελούν τη λατρεία των ειδώλων˙</w:t>
      </w:r>
      <w:r w:rsidR="00EE5FAB">
        <w:rPr>
          <w:rFonts w:ascii="Palatino Linotype" w:hAnsi="Palatino Linotype"/>
          <w:sz w:val="28"/>
          <w:szCs w:val="28"/>
        </w:rPr>
        <w:t xml:space="preserve"> θα καταστρέψετε και όλα τα είδωλα των θεών τους, που είναι κατασκευασμένα από χωνευτό μέταλλο, και όλες τις ειδωλολατρικές στήλες τους.</w:t>
      </w:r>
    </w:p>
    <w:p w:rsidR="00EE5FAB" w:rsidRDefault="00EE5FAB" w:rsidP="004A01F5">
      <w:pPr>
        <w:spacing w:line="360" w:lineRule="auto"/>
        <w:ind w:firstLine="720"/>
        <w:jc w:val="both"/>
        <w:rPr>
          <w:rFonts w:ascii="Palatino Linotype" w:hAnsi="Palatino Linotype"/>
          <w:sz w:val="28"/>
          <w:szCs w:val="28"/>
        </w:rPr>
      </w:pPr>
      <w:r>
        <w:rPr>
          <w:rFonts w:ascii="Palatino Linotype" w:hAnsi="Palatino Linotype"/>
          <w:sz w:val="28"/>
          <w:szCs w:val="28"/>
        </w:rPr>
        <w:t>53 Κι αφού εξολοθρεύσετε όλους τους κατοίκους της χώρας αυτής, θα κατοικήσετε εσείς σ’ αυτήν˙ διότι τη γη αυτή σας την έδωσα ως κληρονομιά.</w:t>
      </w:r>
    </w:p>
    <w:p w:rsidR="00EE5FAB" w:rsidRDefault="0095178A" w:rsidP="004A01F5">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54 Και θα μοιράσετε τη χώρα τους με κλήρωση για τη θέση της κάθε φυλής˙ σ’ αυτούς που είναι περισσότεροι, θα δώσετε μεγαλύτερη έκταση γης, και σ’ αυτούς που είναι λιγότεροι, θα δώσετε μικρότερη έκταση γης. Η περιοχή που θα κληρωθεί στο όνομα μιας φυλής, σ’ αυτήν μόνο τη φυλή θα ανήκει. Η διανομή της χώρας θα γίνει σύμφωνα με τις πατριαρχικές φυλές.</w:t>
      </w:r>
    </w:p>
    <w:p w:rsidR="0095178A" w:rsidRDefault="0095178A" w:rsidP="004A01F5">
      <w:pPr>
        <w:spacing w:line="360" w:lineRule="auto"/>
        <w:ind w:firstLine="720"/>
        <w:jc w:val="both"/>
        <w:rPr>
          <w:rFonts w:ascii="Palatino Linotype" w:hAnsi="Palatino Linotype"/>
          <w:sz w:val="28"/>
          <w:szCs w:val="28"/>
        </w:rPr>
      </w:pPr>
      <w:r>
        <w:rPr>
          <w:rFonts w:ascii="Palatino Linotype" w:hAnsi="Palatino Linotype"/>
          <w:sz w:val="28"/>
          <w:szCs w:val="28"/>
        </w:rPr>
        <w:t>55 Αν όμως δεν εξοντώσετε από μπροστά σας όλους εκείνους που κατοικούν στη γη Χαναάν, τότε θα πάθετε το εξής: Όσους τυχόν τους αφήσετε να ζήσουν, θα είναι αγκάθια στα μάτια σας και βέλη στα πλευρά σας˙ θα τους έχετε μόνιμους εχθρούς σας και θα σας πολεμούν μέσα στη χώρα που θα κατοικείτε.</w:t>
      </w:r>
    </w:p>
    <w:p w:rsidR="0095178A" w:rsidRDefault="0095178A" w:rsidP="004A01F5">
      <w:pPr>
        <w:spacing w:line="360" w:lineRule="auto"/>
        <w:ind w:firstLine="720"/>
        <w:jc w:val="both"/>
        <w:rPr>
          <w:rFonts w:ascii="Palatino Linotype" w:hAnsi="Palatino Linotype"/>
          <w:sz w:val="28"/>
          <w:szCs w:val="28"/>
        </w:rPr>
      </w:pPr>
      <w:r>
        <w:rPr>
          <w:rFonts w:ascii="Palatino Linotype" w:hAnsi="Palatino Linotype"/>
          <w:sz w:val="28"/>
          <w:szCs w:val="28"/>
        </w:rPr>
        <w:t>56 Και τότε θα κάνω σε σας αυτό που σχεδίαζα να κάνω σ’ εκείνους˙ δηλαδή θα σας μεταχειρισθώ ως Χαναναίους και όχι ως λαό δικό μου».</w:t>
      </w:r>
    </w:p>
    <w:p w:rsidR="0095178A" w:rsidRPr="00BB6873" w:rsidRDefault="0095178A" w:rsidP="004A01F5">
      <w:pPr>
        <w:spacing w:line="360" w:lineRule="auto"/>
        <w:ind w:firstLine="720"/>
        <w:jc w:val="both"/>
        <w:rPr>
          <w:rFonts w:ascii="Palatino Linotype" w:hAnsi="Palatino Linotype"/>
          <w:sz w:val="28"/>
          <w:szCs w:val="28"/>
        </w:rPr>
      </w:pPr>
    </w:p>
    <w:p w:rsidR="00930D41" w:rsidRPr="004A01F5" w:rsidRDefault="00930D41" w:rsidP="004A01F5">
      <w:pPr>
        <w:spacing w:line="360" w:lineRule="auto"/>
        <w:ind w:firstLine="720"/>
        <w:jc w:val="both"/>
        <w:rPr>
          <w:rFonts w:ascii="Palatino Linotype" w:hAnsi="Palatino Linotype"/>
          <w:sz w:val="28"/>
          <w:szCs w:val="28"/>
        </w:rPr>
      </w:pPr>
    </w:p>
    <w:sectPr w:rsidR="00930D41" w:rsidRPr="004A01F5" w:rsidSect="00367978">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1CC4" w:rsidRDefault="006C1CC4" w:rsidP="00845FC5">
      <w:pPr>
        <w:spacing w:after="0" w:line="240" w:lineRule="auto"/>
      </w:pPr>
      <w:r>
        <w:separator/>
      </w:r>
    </w:p>
  </w:endnote>
  <w:endnote w:type="continuationSeparator" w:id="0">
    <w:p w:rsidR="006C1CC4" w:rsidRDefault="006C1CC4" w:rsidP="00845F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227"/>
      <w:docPartObj>
        <w:docPartGallery w:val="Page Numbers (Bottom of Page)"/>
        <w:docPartUnique/>
      </w:docPartObj>
    </w:sdtPr>
    <w:sdtContent>
      <w:p w:rsidR="0095178A" w:rsidRDefault="00D62C2B">
        <w:pPr>
          <w:pStyle w:val="a4"/>
          <w:jc w:val="center"/>
        </w:pPr>
        <w:fldSimple w:instr=" PAGE   \* MERGEFORMAT ">
          <w:r w:rsidR="0068015A">
            <w:rPr>
              <w:noProof/>
            </w:rPr>
            <w:t>8</w:t>
          </w:r>
        </w:fldSimple>
      </w:p>
    </w:sdtContent>
  </w:sdt>
  <w:p w:rsidR="0095178A" w:rsidRDefault="009517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1CC4" w:rsidRDefault="006C1CC4" w:rsidP="00845FC5">
      <w:pPr>
        <w:spacing w:after="0" w:line="240" w:lineRule="auto"/>
      </w:pPr>
      <w:r>
        <w:separator/>
      </w:r>
    </w:p>
  </w:footnote>
  <w:footnote w:type="continuationSeparator" w:id="0">
    <w:p w:rsidR="006C1CC4" w:rsidRDefault="006C1CC4" w:rsidP="00845FC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rsids>
    <w:rsidRoot w:val="00845FC5"/>
    <w:rsid w:val="00355E9D"/>
    <w:rsid w:val="00367978"/>
    <w:rsid w:val="003F1E56"/>
    <w:rsid w:val="004A01F5"/>
    <w:rsid w:val="0068015A"/>
    <w:rsid w:val="006C1CC4"/>
    <w:rsid w:val="00845FC5"/>
    <w:rsid w:val="0086293A"/>
    <w:rsid w:val="00930D41"/>
    <w:rsid w:val="0095178A"/>
    <w:rsid w:val="00BB6873"/>
    <w:rsid w:val="00D62C2B"/>
    <w:rsid w:val="00D85B6F"/>
    <w:rsid w:val="00DD4184"/>
    <w:rsid w:val="00EE5FAB"/>
    <w:rsid w:val="00F33F1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9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45FC5"/>
    <w:pPr>
      <w:tabs>
        <w:tab w:val="center" w:pos="4153"/>
        <w:tab w:val="right" w:pos="8306"/>
      </w:tabs>
      <w:spacing w:after="0" w:line="240" w:lineRule="auto"/>
    </w:pPr>
  </w:style>
  <w:style w:type="character" w:customStyle="1" w:styleId="Char">
    <w:name w:val="Κεφαλίδα Char"/>
    <w:basedOn w:val="a0"/>
    <w:link w:val="a3"/>
    <w:uiPriority w:val="99"/>
    <w:semiHidden/>
    <w:rsid w:val="00845FC5"/>
  </w:style>
  <w:style w:type="paragraph" w:styleId="a4">
    <w:name w:val="footer"/>
    <w:basedOn w:val="a"/>
    <w:link w:val="Char0"/>
    <w:uiPriority w:val="99"/>
    <w:unhideWhenUsed/>
    <w:rsid w:val="00845FC5"/>
    <w:pPr>
      <w:tabs>
        <w:tab w:val="center" w:pos="4153"/>
        <w:tab w:val="right" w:pos="8306"/>
      </w:tabs>
      <w:spacing w:after="0" w:line="240" w:lineRule="auto"/>
    </w:pPr>
  </w:style>
  <w:style w:type="character" w:customStyle="1" w:styleId="Char0">
    <w:name w:val="Υποσέλιδο Char"/>
    <w:basedOn w:val="a0"/>
    <w:link w:val="a4"/>
    <w:uiPriority w:val="99"/>
    <w:rsid w:val="00845FC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4383E9-C016-46CA-AE97-51FEA0B42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1046</Words>
  <Characters>5650</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6683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8</cp:revision>
  <dcterms:created xsi:type="dcterms:W3CDTF">2024-02-27T14:35:00Z</dcterms:created>
  <dcterms:modified xsi:type="dcterms:W3CDTF">2024-02-27T22:45:00Z</dcterms:modified>
</cp:coreProperties>
</file>